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5252BF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/>
        </w:rPr>
        <w:t>ДЕВЕТА</w:t>
      </w:r>
      <w:r w:rsidR="003C10CE"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</w:rPr>
      </w:pPr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lang w:val="sr-Cyrl-CS"/>
        </w:rPr>
        <w:t>Структурирани и полу-структурирани упитници</w:t>
      </w:r>
      <w:r>
        <w:rPr>
          <w:rFonts w:ascii="Times New Roman" w:hAnsi="Times New Roman" w:cs="Times New Roman"/>
          <w:lang w:val="sr-Cyrl-CS"/>
        </w:rPr>
        <w:t xml:space="preserve"> – дефиниција, предности и мане</w:t>
      </w:r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5252BF">
        <w:rPr>
          <w:rFonts w:ascii="Times New Roman" w:hAnsi="Times New Roman" w:cs="Times New Roman"/>
        </w:rPr>
        <w:t>Структурирани</w:t>
      </w:r>
      <w:proofErr w:type="spellEnd"/>
      <w:r w:rsidRPr="005252BF">
        <w:rPr>
          <w:rFonts w:ascii="Times New Roman" w:hAnsi="Times New Roman" w:cs="Times New Roman"/>
        </w:rPr>
        <w:t xml:space="preserve"> </w:t>
      </w:r>
      <w:proofErr w:type="spellStart"/>
      <w:r w:rsidRPr="005252BF">
        <w:rPr>
          <w:rFonts w:ascii="Times New Roman" w:hAnsi="Times New Roman" w:cs="Times New Roman"/>
        </w:rPr>
        <w:t>интервју</w:t>
      </w:r>
      <w:proofErr w:type="spellEnd"/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bCs/>
          <w:lang w:val="sr-Cyrl-CS"/>
        </w:rPr>
        <w:t>Семи-структурирани интервју</w:t>
      </w:r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5252BF">
        <w:rPr>
          <w:rFonts w:ascii="Times New Roman" w:hAnsi="Times New Roman" w:cs="Times New Roman"/>
        </w:rPr>
        <w:t>Групе</w:t>
      </w:r>
      <w:proofErr w:type="spellEnd"/>
      <w:r w:rsidRPr="005252BF">
        <w:rPr>
          <w:rFonts w:ascii="Times New Roman" w:hAnsi="Times New Roman" w:cs="Times New Roman"/>
        </w:rPr>
        <w:t xml:space="preserve"> </w:t>
      </w:r>
      <w:proofErr w:type="spellStart"/>
      <w:r w:rsidRPr="005252BF">
        <w:rPr>
          <w:rFonts w:ascii="Times New Roman" w:hAnsi="Times New Roman" w:cs="Times New Roman"/>
        </w:rPr>
        <w:t>са</w:t>
      </w:r>
      <w:proofErr w:type="spellEnd"/>
      <w:r w:rsidRPr="005252BF">
        <w:rPr>
          <w:rFonts w:ascii="Times New Roman" w:hAnsi="Times New Roman" w:cs="Times New Roman"/>
        </w:rPr>
        <w:t xml:space="preserve"> </w:t>
      </w:r>
      <w:proofErr w:type="spellStart"/>
      <w:r w:rsidRPr="005252BF">
        <w:rPr>
          <w:rFonts w:ascii="Times New Roman" w:hAnsi="Times New Roman" w:cs="Times New Roman"/>
        </w:rPr>
        <w:t>фокусираном</w:t>
      </w:r>
      <w:proofErr w:type="spellEnd"/>
      <w:r w:rsidRPr="005252BF">
        <w:rPr>
          <w:rFonts w:ascii="Times New Roman" w:hAnsi="Times New Roman" w:cs="Times New Roman"/>
        </w:rPr>
        <w:t xml:space="preserve"> </w:t>
      </w:r>
      <w:proofErr w:type="spellStart"/>
      <w:r w:rsidRPr="005252BF">
        <w:rPr>
          <w:rFonts w:ascii="Times New Roman" w:hAnsi="Times New Roman" w:cs="Times New Roman"/>
        </w:rPr>
        <w:t>дискусијом</w:t>
      </w:r>
      <w:proofErr w:type="spellEnd"/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lang w:val="sr-Cyrl-CS"/>
        </w:rPr>
        <w:t>Упитници који се шаљу преко поште</w:t>
      </w:r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lang w:val="sr-Cyrl-CS"/>
        </w:rPr>
        <w:t>Принципи израде упитника</w:t>
      </w:r>
    </w:p>
    <w:p w:rsidR="005252BF" w:rsidRPr="005252BF" w:rsidRDefault="005252B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lang w:val="sr-Cyrl-CS"/>
        </w:rPr>
        <w:t>Врсте затворених питања у структурираном упитнику</w:t>
      </w:r>
    </w:p>
    <w:p w:rsidR="005252BF" w:rsidRPr="00543239" w:rsidRDefault="005252BF" w:rsidP="0054323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252BF">
        <w:rPr>
          <w:rFonts w:ascii="Times New Roman" w:hAnsi="Times New Roman" w:cs="Times New Roman"/>
          <w:lang w:val="sr-Cyrl-CS"/>
        </w:rPr>
        <w:t>Ликертова скала</w:t>
      </w:r>
      <w:r w:rsidR="00543239">
        <w:rPr>
          <w:rFonts w:ascii="Times New Roman" w:hAnsi="Times New Roman" w:cs="Times New Roman"/>
          <w:lang w:val="sr-Cyrl-CS"/>
        </w:rPr>
        <w:t xml:space="preserve"> </w:t>
      </w:r>
    </w:p>
    <w:p w:rsidR="00543239" w:rsidRPr="00543239" w:rsidRDefault="00543239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543239">
        <w:rPr>
          <w:rFonts w:ascii="Times New Roman" w:hAnsi="Times New Roman" w:cs="Times New Roman"/>
        </w:rPr>
        <w:t>Прикупљање</w:t>
      </w:r>
      <w:proofErr w:type="spellEnd"/>
      <w:r w:rsidRPr="00543239">
        <w:rPr>
          <w:rFonts w:ascii="Times New Roman" w:hAnsi="Times New Roman" w:cs="Times New Roman"/>
        </w:rPr>
        <w:t xml:space="preserve"> </w:t>
      </w:r>
      <w:proofErr w:type="spellStart"/>
      <w:r w:rsidRPr="00543239">
        <w:rPr>
          <w:rFonts w:ascii="Times New Roman" w:hAnsi="Times New Roman" w:cs="Times New Roman"/>
        </w:rPr>
        <w:t>података</w:t>
      </w:r>
      <w:proofErr w:type="spellEnd"/>
    </w:p>
    <w:p w:rsidR="00543239" w:rsidRPr="005252BF" w:rsidRDefault="00543239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543239">
        <w:rPr>
          <w:rFonts w:ascii="Times New Roman" w:hAnsi="Times New Roman" w:cs="Times New Roman"/>
        </w:rPr>
        <w:t>Врсте</w:t>
      </w:r>
      <w:proofErr w:type="spellEnd"/>
      <w:r w:rsidRPr="00543239">
        <w:rPr>
          <w:rFonts w:ascii="Times New Roman" w:hAnsi="Times New Roman" w:cs="Times New Roman"/>
        </w:rPr>
        <w:t xml:space="preserve"> </w:t>
      </w:r>
      <w:proofErr w:type="spellStart"/>
      <w:r w:rsidRPr="00543239">
        <w:rPr>
          <w:rFonts w:ascii="Times New Roman" w:hAnsi="Times New Roman" w:cs="Times New Roman"/>
        </w:rPr>
        <w:t>извора</w:t>
      </w:r>
      <w:proofErr w:type="spellEnd"/>
      <w:r w:rsidRPr="00543239">
        <w:rPr>
          <w:rFonts w:ascii="Times New Roman" w:hAnsi="Times New Roman" w:cs="Times New Roman"/>
        </w:rPr>
        <w:t xml:space="preserve"> </w:t>
      </w:r>
      <w:proofErr w:type="spellStart"/>
      <w:r w:rsidRPr="00543239">
        <w:rPr>
          <w:rFonts w:ascii="Times New Roman" w:hAnsi="Times New Roman" w:cs="Times New Roman"/>
        </w:rPr>
        <w:t>података</w:t>
      </w:r>
      <w:proofErr w:type="spellEnd"/>
    </w:p>
    <w:p w:rsidR="005252BF" w:rsidRPr="00543239" w:rsidRDefault="005252BF" w:rsidP="0054323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Велики подаци</w:t>
      </w:r>
      <w:r w:rsidR="00543239">
        <w:rPr>
          <w:rFonts w:ascii="Times New Roman" w:hAnsi="Times New Roman" w:cs="Times New Roman"/>
          <w:lang w:val="sr-Cyrl-CS"/>
        </w:rPr>
        <w:t xml:space="preserve"> и наука о падацима</w:t>
      </w:r>
    </w:p>
    <w:p w:rsidR="005252BF" w:rsidRPr="005252BF" w:rsidRDefault="00543239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Карактеристике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истраживања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5252BF" w:rsidRPr="005252BF">
        <w:rPr>
          <w:rFonts w:ascii="Times New Roman" w:hAnsi="Times New Roman" w:cs="Times New Roman"/>
        </w:rPr>
        <w:t>великих</w:t>
      </w:r>
      <w:proofErr w:type="spellEnd"/>
      <w:r w:rsidR="005252BF" w:rsidRPr="005252BF">
        <w:rPr>
          <w:rFonts w:ascii="Times New Roman" w:hAnsi="Times New Roman" w:cs="Times New Roman"/>
        </w:rPr>
        <w:t xml:space="preserve"> </w:t>
      </w:r>
      <w:proofErr w:type="spellStart"/>
      <w:r w:rsidR="005252BF" w:rsidRPr="005252BF">
        <w:rPr>
          <w:rFonts w:ascii="Times New Roman" w:hAnsi="Times New Roman" w:cs="Times New Roman"/>
        </w:rPr>
        <w:t>података</w:t>
      </w:r>
      <w:proofErr w:type="spellEnd"/>
    </w:p>
    <w:sectPr w:rsidR="005252BF" w:rsidRPr="005252BF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1F0FF1"/>
    <w:rsid w:val="003C10CE"/>
    <w:rsid w:val="005252BF"/>
    <w:rsid w:val="00543239"/>
    <w:rsid w:val="00937630"/>
    <w:rsid w:val="00A25B8E"/>
    <w:rsid w:val="00A87477"/>
    <w:rsid w:val="00B87DA1"/>
    <w:rsid w:val="00DD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4</cp:revision>
  <dcterms:created xsi:type="dcterms:W3CDTF">2020-10-13T17:15:00Z</dcterms:created>
  <dcterms:modified xsi:type="dcterms:W3CDTF">2020-10-16T17:51:00Z</dcterms:modified>
</cp:coreProperties>
</file>